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87" w:rsidRDefault="005C2887" w:rsidP="005C2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2887" w:rsidRDefault="005C2887" w:rsidP="005C2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31E" w:rsidRPr="005C2887" w:rsidRDefault="005C2887" w:rsidP="005C2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887">
        <w:rPr>
          <w:rFonts w:ascii="Times New Roman" w:hAnsi="Times New Roman" w:cs="Times New Roman"/>
          <w:sz w:val="28"/>
          <w:szCs w:val="28"/>
        </w:rPr>
        <w:t>МКОУ Джогинская СОШ</w:t>
      </w:r>
    </w:p>
    <w:p w:rsidR="005C2887" w:rsidRPr="005C2887" w:rsidRDefault="005C2887" w:rsidP="005C2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887">
        <w:rPr>
          <w:rFonts w:ascii="Times New Roman" w:hAnsi="Times New Roman" w:cs="Times New Roman"/>
          <w:sz w:val="28"/>
          <w:szCs w:val="28"/>
        </w:rPr>
        <w:t>Курсовая подготовка по естественно-научной направленности «Точка роста».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1931"/>
        <w:gridCol w:w="1470"/>
        <w:gridCol w:w="2706"/>
        <w:gridCol w:w="1470"/>
        <w:gridCol w:w="1257"/>
      </w:tblGrid>
      <w:tr w:rsidR="005C2887" w:rsidRPr="005C2887" w:rsidTr="005C2887">
        <w:tc>
          <w:tcPr>
            <w:tcW w:w="562" w:type="dxa"/>
          </w:tcPr>
          <w:p w:rsidR="005C2887" w:rsidRPr="005C2887" w:rsidRDefault="005C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8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5C2887" w:rsidRPr="005C2887" w:rsidRDefault="005C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88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557" w:type="dxa"/>
          </w:tcPr>
          <w:p w:rsidR="005C2887" w:rsidRPr="005C2887" w:rsidRDefault="005C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88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8" w:type="dxa"/>
          </w:tcPr>
          <w:p w:rsidR="005C2887" w:rsidRPr="005C2887" w:rsidRDefault="005C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88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558" w:type="dxa"/>
          </w:tcPr>
          <w:p w:rsidR="005C2887" w:rsidRPr="005C2887" w:rsidRDefault="005C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8" w:type="dxa"/>
          </w:tcPr>
          <w:p w:rsidR="005C2887" w:rsidRPr="005C2887" w:rsidRDefault="005C28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887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</w:tr>
      <w:tr w:rsidR="005C2887" w:rsidTr="005C2887">
        <w:tc>
          <w:tcPr>
            <w:tcW w:w="562" w:type="dxa"/>
          </w:tcPr>
          <w:p w:rsidR="005C2887" w:rsidRDefault="005C2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7" w:rsidRPr="005C2887" w:rsidRDefault="005C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C2887" w:rsidRDefault="005C2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887" w:rsidRPr="005C2887" w:rsidRDefault="005C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5C2887">
              <w:rPr>
                <w:rFonts w:ascii="Times New Roman" w:hAnsi="Times New Roman" w:cs="Times New Roman"/>
                <w:sz w:val="24"/>
                <w:szCs w:val="24"/>
              </w:rPr>
              <w:t>Гаева</w:t>
            </w:r>
            <w:proofErr w:type="spellEnd"/>
            <w:r w:rsidRPr="005C2887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557" w:type="dxa"/>
          </w:tcPr>
          <w:p w:rsidR="005C2887" w:rsidRPr="005C2887" w:rsidRDefault="005C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7">
              <w:rPr>
                <w:rFonts w:ascii="Times New Roman" w:hAnsi="Times New Roman" w:cs="Times New Roman"/>
                <w:sz w:val="24"/>
                <w:szCs w:val="24"/>
              </w:rPr>
              <w:t>Учитель географии, биологии</w:t>
            </w:r>
          </w:p>
        </w:tc>
        <w:tc>
          <w:tcPr>
            <w:tcW w:w="1558" w:type="dxa"/>
          </w:tcPr>
          <w:p w:rsidR="005C2887" w:rsidRPr="005C2887" w:rsidRDefault="005C2887" w:rsidP="005C2887">
            <w:pPr>
              <w:pStyle w:val="a4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288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«Преподавание учебного предмета "Биология" с использованием оборудования в центре цифрового образования "Точка роста": ПК.0160.007</w:t>
            </w:r>
            <w:r w:rsidRPr="005C288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7, </w:t>
            </w:r>
            <w:r w:rsidRPr="005C2887">
              <w:rPr>
                <w:rStyle w:val="a5"/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Частное образовательное учреждение дополнительного профессионального образования Донской экономико-правовой колледж предпринимательства. (ДЭПК) №612422832194, регистрационный номер 1012</w:t>
            </w:r>
          </w:p>
          <w:p w:rsidR="005C2887" w:rsidRPr="005C2887" w:rsidRDefault="005C2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C2887" w:rsidRPr="005C2887" w:rsidRDefault="005C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7">
              <w:rPr>
                <w:rFonts w:ascii="Times New Roman" w:hAnsi="Times New Roman" w:cs="Times New Roman"/>
                <w:sz w:val="24"/>
                <w:szCs w:val="24"/>
              </w:rPr>
              <w:t>06.08.2024-17.08.2024</w:t>
            </w:r>
          </w:p>
        </w:tc>
        <w:tc>
          <w:tcPr>
            <w:tcW w:w="1558" w:type="dxa"/>
          </w:tcPr>
          <w:p w:rsidR="005C2887" w:rsidRPr="005C2887" w:rsidRDefault="005C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108 часов</w:t>
            </w:r>
          </w:p>
        </w:tc>
      </w:tr>
      <w:tr w:rsidR="005C2887" w:rsidTr="005C2887">
        <w:tc>
          <w:tcPr>
            <w:tcW w:w="562" w:type="dxa"/>
          </w:tcPr>
          <w:p w:rsidR="005C2887" w:rsidRPr="005C2887" w:rsidRDefault="005C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C2887" w:rsidRPr="005C2887" w:rsidRDefault="005C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7">
              <w:rPr>
                <w:rFonts w:ascii="Times New Roman" w:hAnsi="Times New Roman" w:cs="Times New Roman"/>
                <w:sz w:val="24"/>
                <w:szCs w:val="24"/>
              </w:rPr>
              <w:t>Игнатьева Любовь Ивановна</w:t>
            </w:r>
          </w:p>
        </w:tc>
        <w:tc>
          <w:tcPr>
            <w:tcW w:w="1557" w:type="dxa"/>
          </w:tcPr>
          <w:p w:rsidR="005C2887" w:rsidRPr="005C2887" w:rsidRDefault="005C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7">
              <w:rPr>
                <w:rFonts w:ascii="Times New Roman" w:hAnsi="Times New Roman" w:cs="Times New Roman"/>
                <w:sz w:val="24"/>
                <w:szCs w:val="24"/>
              </w:rPr>
              <w:t>Учитель физики, химии</w:t>
            </w:r>
          </w:p>
        </w:tc>
        <w:tc>
          <w:tcPr>
            <w:tcW w:w="1558" w:type="dxa"/>
          </w:tcPr>
          <w:p w:rsidR="005C2887" w:rsidRPr="005C2887" w:rsidRDefault="005C2887" w:rsidP="005C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7">
              <w:rPr>
                <w:rFonts w:ascii="Times New Roman" w:hAnsi="Times New Roman" w:cs="Times New Roman"/>
                <w:sz w:val="24"/>
                <w:szCs w:val="24"/>
              </w:rPr>
              <w:t>«Международная академия современного обучения «Велес» «Организация работы в рамках центра «Точка роста» в образовательной организации (естественно-научное направление) в период– 72 часа. г Таганрог.</w:t>
            </w:r>
          </w:p>
        </w:tc>
        <w:tc>
          <w:tcPr>
            <w:tcW w:w="1558" w:type="dxa"/>
          </w:tcPr>
          <w:p w:rsidR="005C2887" w:rsidRPr="005C2887" w:rsidRDefault="005C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7">
              <w:rPr>
                <w:rFonts w:ascii="Times New Roman" w:hAnsi="Times New Roman" w:cs="Times New Roman"/>
                <w:sz w:val="24"/>
                <w:szCs w:val="24"/>
              </w:rPr>
              <w:t>с 26.07.2024 по 08.08.2024.</w:t>
            </w:r>
          </w:p>
        </w:tc>
        <w:tc>
          <w:tcPr>
            <w:tcW w:w="1558" w:type="dxa"/>
          </w:tcPr>
          <w:p w:rsidR="005C2887" w:rsidRPr="005C2887" w:rsidRDefault="005C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87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</w:tbl>
    <w:p w:rsidR="005C2887" w:rsidRDefault="005C2887"/>
    <w:sectPr w:rsidR="005C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74"/>
    <w:rsid w:val="00263FA8"/>
    <w:rsid w:val="00337411"/>
    <w:rsid w:val="00414674"/>
    <w:rsid w:val="005C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213A"/>
  <w15:chartTrackingRefBased/>
  <w15:docId w15:val="{A3506B0E-833A-4721-8ECE-D5EB76B1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88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5C2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2024-09-18T02:59:00Z</dcterms:created>
  <dcterms:modified xsi:type="dcterms:W3CDTF">2024-09-18T03:09:00Z</dcterms:modified>
</cp:coreProperties>
</file>